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                                                    </w:t>
      </w:r>
    </w:p>
    <w:p>
      <w:pPr>
        <w:jc w:val="center"/>
        <w:rPr>
          <w:rFonts w:hint="eastAsia" w:eastAsia="华文中宋"/>
          <w:b/>
          <w:bCs/>
          <w:spacing w:val="80"/>
          <w:sz w:val="52"/>
          <w:lang w:val="en-US" w:eastAsia="zh-CN"/>
        </w:rPr>
      </w:pPr>
      <w:r>
        <w:rPr>
          <w:rFonts w:hint="eastAsia" w:eastAsia="华文中宋"/>
          <w:b/>
          <w:bCs/>
          <w:spacing w:val="80"/>
          <w:sz w:val="52"/>
          <w:lang w:val="en-US" w:eastAsia="zh-CN"/>
        </w:rPr>
        <w:t>濮阳油田总医院</w:t>
      </w:r>
    </w:p>
    <w:p>
      <w:pPr>
        <w:jc w:val="center"/>
        <w:rPr>
          <w:rFonts w:eastAsia="华文中宋"/>
          <w:b/>
          <w:bCs/>
          <w:spacing w:val="80"/>
          <w:sz w:val="52"/>
        </w:rPr>
      </w:pPr>
      <w:r>
        <w:rPr>
          <w:rFonts w:hint="eastAsia" w:eastAsia="华文中宋"/>
          <w:b/>
          <w:bCs/>
          <w:spacing w:val="80"/>
          <w:sz w:val="52"/>
          <w:lang w:val="en-US" w:eastAsia="zh-CN"/>
        </w:rPr>
        <w:t>科研</w:t>
      </w:r>
      <w:r>
        <w:rPr>
          <w:rFonts w:hint="eastAsia" w:eastAsia="华文中宋"/>
          <w:b/>
          <w:bCs/>
          <w:spacing w:val="80"/>
          <w:sz w:val="52"/>
        </w:rPr>
        <w:t>项目</w:t>
      </w:r>
      <w:r>
        <w:rPr>
          <w:rFonts w:hint="eastAsia" w:eastAsia="华文中宋"/>
          <w:b/>
          <w:bCs/>
          <w:spacing w:val="80"/>
          <w:sz w:val="52"/>
          <w:lang w:val="en-US" w:eastAsia="zh-CN"/>
        </w:rPr>
        <w:t>立项</w:t>
      </w:r>
      <w:r>
        <w:rPr>
          <w:rFonts w:hint="eastAsia" w:eastAsia="华文中宋"/>
          <w:b/>
          <w:bCs/>
          <w:spacing w:val="80"/>
          <w:sz w:val="52"/>
        </w:rPr>
        <w:t>申请书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ind w:firstLine="745" w:firstLineChars="297"/>
        <w:rPr>
          <w:rFonts w:eastAsia="楷体_GB2312"/>
          <w:b/>
          <w:bCs/>
          <w:sz w:val="28"/>
        </w:rPr>
      </w:pPr>
      <w:r>
        <w:rPr>
          <w:rFonts w:hint="eastAsia" w:eastAsia="宋体"/>
          <w:b/>
          <w:bCs/>
          <w:sz w:val="28"/>
        </w:rPr>
        <w:t xml:space="preserve">项 目 名 称   </w:t>
      </w:r>
    </w:p>
    <w:p>
      <w:pPr>
        <w:ind w:firstLine="750"/>
        <w:rPr>
          <w:rFonts w:eastAsia="宋体"/>
          <w:b/>
          <w:bCs/>
          <w:sz w:val="28"/>
        </w:rPr>
      </w:pPr>
      <w:r>
        <w:rPr>
          <w:rFonts w:eastAsia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0</wp:posOffset>
                </wp:positionV>
                <wp:extent cx="40513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3.25pt;margin-top:0pt;height:0pt;width:319pt;z-index:251660288;mso-width-relative:page;mso-height-relative:page;" filled="f" stroked="t" coordsize="21600,21600" o:gfxdata="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Ui9EDT&#10;AAAABQEAAA8AAAAAAAAAAQAgAAAAIgAAAGRycy9kb3ducmV2LnhtbFBLAQIUABQAAAAIAIdO4kBN&#10;bMDW7AEAAOk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53" w:firstLineChars="300"/>
        <w:rPr>
          <w:rFonts w:eastAsia="宋体"/>
          <w:b/>
          <w:bCs/>
          <w:sz w:val="28"/>
        </w:rPr>
      </w:pPr>
      <w:r>
        <w:rPr>
          <w:rFonts w:hint="eastAsia" w:eastAsia="宋体"/>
          <w:b/>
          <w:bCs/>
          <w:sz w:val="28"/>
        </w:rPr>
        <w:t>研 究 领 域  临床</w:t>
      </w:r>
      <w:r>
        <w:rPr>
          <w:rFonts w:hint="eastAsia" w:eastAsia="宋体"/>
          <w:b/>
          <w:bCs/>
          <w:sz w:val="28"/>
        </w:rPr>
        <w:sym w:font="Wingdings 2" w:char="00A3"/>
      </w:r>
      <w:r>
        <w:rPr>
          <w:rFonts w:hint="eastAsia" w:eastAsia="宋体"/>
          <w:b/>
          <w:bCs/>
          <w:sz w:val="28"/>
        </w:rPr>
        <w:t xml:space="preserve">   护理□   预防□   药学□   软科学□ 其他□</w:t>
      </w:r>
    </w:p>
    <w:p>
      <w:pPr>
        <w:rPr>
          <w:rFonts w:eastAsia="宋体"/>
          <w:b/>
          <w:bCs/>
          <w:sz w:val="28"/>
        </w:rPr>
      </w:pPr>
    </w:p>
    <w:p>
      <w:pPr>
        <w:ind w:firstLine="753" w:firstLineChars="300"/>
        <w:rPr>
          <w:rFonts w:eastAsia="楷体_GB2312"/>
          <w:b/>
          <w:bCs/>
          <w:sz w:val="28"/>
        </w:rPr>
      </w:pPr>
      <w:r>
        <w:rPr>
          <w:rFonts w:hint="eastAsia" w:eastAsia="宋体"/>
          <w:b/>
          <w:bCs/>
          <w:sz w:val="28"/>
        </w:rPr>
        <w:t>所属学科名称                 研究起止时间</w:t>
      </w:r>
    </w:p>
    <w:p>
      <w:pPr>
        <w:rPr>
          <w:b/>
          <w:bCs/>
          <w:sz w:val="28"/>
        </w:rPr>
      </w:pPr>
      <w:r>
        <w:rPr>
          <w:rFonts w:eastAsia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1749425" cy="0"/>
                <wp:effectExtent l="0" t="0" r="0" b="0"/>
                <wp:wrapNone/>
                <wp:docPr id="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04.5pt;margin-top:0pt;height:0pt;width:137.75pt;z-index:251664384;mso-width-relative:page;mso-height-relative:page;" filled="f" stroked="t" coordsize="21600,21600" o:gfxdata="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UvfJ&#10;1AAAAAUBAAAPAAAAAAAAAAEAIAAAACIAAABkcnMvZG93bnJldi54bWxQSwECFAAUAAAACACHTuJA&#10;2tTbuOwBAADp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13811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16pt;margin-top:0pt;height:0pt;width:108.75pt;z-index:251661312;mso-width-relative:page;mso-height-relative:page;" filled="f" stroked="t" coordsize="21600,21600" o:gfxdata="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WT2MjU&#10;AAAABQEAAA8AAAAAAAAAAQAgAAAAIgAAAGRycy9kb3ducmV2LnhtbFBLAQIUABQAAAAIAIdO4kAq&#10;yxmS6wEAAOk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53" w:firstLineChars="300"/>
        <w:rPr>
          <w:rFonts w:eastAsia="宋体"/>
          <w:b/>
          <w:bCs/>
          <w:sz w:val="28"/>
        </w:rPr>
      </w:pPr>
      <w:r>
        <w:rPr>
          <w:rFonts w:hint="eastAsia" w:eastAsia="宋体"/>
          <w:b/>
          <w:bCs/>
          <w:sz w:val="28"/>
        </w:rPr>
        <w:t>承担单位</w:t>
      </w:r>
    </w:p>
    <w:p>
      <w:pPr>
        <w:rPr>
          <w:rFonts w:eastAsia="宋体"/>
          <w:b/>
          <w:bCs/>
          <w:sz w:val="28"/>
        </w:rPr>
      </w:pPr>
      <w:r>
        <w:rPr>
          <w:rFonts w:eastAsia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635</wp:posOffset>
                </wp:positionV>
                <wp:extent cx="4200525" cy="18415"/>
                <wp:effectExtent l="0" t="4445" r="9525" b="5715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18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111.5pt;margin-top:0.05pt;height:1.45pt;width:330.75pt;z-index:251662336;mso-width-relative:page;mso-height-relative:page;" filled="f" stroked="t" coordsize="21600,21600" o:gfxdata="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1&#10;qH3Y1AAAAAYBAAAPAAAAAAAAAAEAIAAAACIAAABkcnMvZG93bnJldi54bWxQSwECFAAUAAAACACH&#10;TuJAU4bAZe8BAADp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53" w:firstLineChars="300"/>
        <w:rPr>
          <w:rFonts w:eastAsia="宋体"/>
          <w:b/>
          <w:bCs/>
          <w:sz w:val="28"/>
        </w:rPr>
      </w:pPr>
      <w:r>
        <w:rPr>
          <w:rFonts w:hint="eastAsia" w:eastAsia="宋体"/>
          <w:b/>
          <w:bCs/>
          <w:sz w:val="28"/>
        </w:rPr>
        <w:t xml:space="preserve">项目负责人                  </w:t>
      </w:r>
      <w:r>
        <w:rPr>
          <w:rFonts w:hint="eastAsia" w:eastAsia="宋体"/>
          <w:bCs/>
          <w:sz w:val="28"/>
        </w:rPr>
        <w:t xml:space="preserve"> </w:t>
      </w:r>
    </w:p>
    <w:p>
      <w:pPr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0</wp:posOffset>
                </wp:positionV>
                <wp:extent cx="423545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08.75pt;margin-top:0pt;height:0pt;width:333.5pt;z-index:251663360;mso-width-relative:page;mso-height-relative:page;" filled="f" stroked="t" coordsize="21600,21600" o:gfxdata="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L6/g&#10;0wAAAAUBAAAPAAAAAAAAAAEAIAAAACIAAABkcnMvZG93bnJldi54bWxQSwECFAAUAAAACACHTuJA&#10;I/Dmgu0BAADp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jc w:val="center"/>
        <w:rPr>
          <w:rFonts w:eastAsia="楷体_GB2312"/>
          <w:b/>
          <w:bCs/>
          <w:spacing w:val="60"/>
          <w:sz w:val="36"/>
        </w:rPr>
      </w:pPr>
    </w:p>
    <w:p>
      <w:pPr>
        <w:spacing w:line="480" w:lineRule="exact"/>
        <w:jc w:val="center"/>
        <w:rPr>
          <w:rFonts w:hint="eastAsia" w:ascii="楷体" w:hAnsi="楷体" w:eastAsia="楷体"/>
          <w:b/>
          <w:bCs/>
          <w:spacing w:val="60"/>
          <w:sz w:val="36"/>
          <w:lang w:val="en-US" w:eastAsia="zh-CN"/>
        </w:rPr>
      </w:pPr>
      <w:r>
        <w:rPr>
          <w:rFonts w:hint="eastAsia" w:ascii="楷体" w:hAnsi="楷体" w:eastAsia="楷体"/>
          <w:b/>
          <w:bCs/>
          <w:spacing w:val="60"/>
          <w:sz w:val="36"/>
          <w:lang w:val="en-US" w:eastAsia="zh-CN"/>
        </w:rPr>
        <w:t>濮阳</w:t>
      </w:r>
      <w:bookmarkStart w:id="0" w:name="_GoBack"/>
      <w:bookmarkEnd w:id="0"/>
      <w:r>
        <w:rPr>
          <w:rFonts w:hint="eastAsia" w:ascii="楷体" w:hAnsi="楷体" w:eastAsia="楷体"/>
          <w:b/>
          <w:bCs/>
          <w:spacing w:val="60"/>
          <w:sz w:val="36"/>
          <w:lang w:val="en-US" w:eastAsia="zh-CN"/>
        </w:rPr>
        <w:t>油田总医院</w:t>
      </w:r>
    </w:p>
    <w:p>
      <w:pPr>
        <w:spacing w:line="480" w:lineRule="exact"/>
        <w:jc w:val="center"/>
        <w:rPr>
          <w:rFonts w:hint="eastAsia" w:ascii="楷体" w:hAnsi="楷体" w:eastAsia="楷体"/>
          <w:b/>
          <w:bCs/>
          <w:spacing w:val="60"/>
          <w:sz w:val="36"/>
          <w:lang w:val="en-US" w:eastAsia="zh-CN"/>
        </w:rPr>
      </w:pPr>
    </w:p>
    <w:p>
      <w:pPr>
        <w:spacing w:line="480" w:lineRule="exact"/>
        <w:jc w:val="center"/>
        <w:rPr>
          <w:rFonts w:ascii="楷体" w:hAnsi="楷体" w:eastAsia="楷体"/>
          <w:b/>
          <w:bCs/>
          <w:sz w:val="36"/>
        </w:rPr>
      </w:pPr>
      <w:r>
        <w:rPr>
          <w:rFonts w:hint="eastAsia" w:ascii="楷体" w:hAnsi="楷体" w:eastAsia="楷体"/>
          <w:b/>
          <w:bCs/>
          <w:sz w:val="36"/>
        </w:rPr>
        <w:t>年  月</w:t>
      </w: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eastAsia="黑体"/>
          <w:b/>
          <w:bCs/>
          <w:sz w:val="21"/>
        </w:rPr>
      </w:pPr>
      <w:r>
        <w:rPr>
          <w:rFonts w:hint="eastAsia" w:eastAsia="黑体"/>
          <w:b/>
          <w:bCs/>
          <w:sz w:val="21"/>
        </w:rPr>
        <w:t>说明</w:t>
      </w:r>
    </w:p>
    <w:p>
      <w:pPr>
        <w:spacing w:line="280" w:lineRule="exact"/>
        <w:rPr>
          <w:rFonts w:eastAsia="黑体"/>
          <w:b/>
          <w:bCs/>
          <w:sz w:val="21"/>
        </w:rPr>
      </w:pPr>
    </w:p>
    <w:p>
      <w:pPr>
        <w:spacing w:line="280" w:lineRule="exact"/>
        <w:rPr>
          <w:rFonts w:ascii="楷体" w:hAnsi="楷体" w:eastAsia="楷体"/>
          <w:b/>
          <w:bCs/>
          <w:sz w:val="21"/>
        </w:rPr>
      </w:pPr>
      <w:r>
        <w:rPr>
          <w:rFonts w:hint="eastAsia" w:ascii="楷体" w:hAnsi="楷体" w:eastAsia="楷体"/>
          <w:b/>
          <w:bCs/>
          <w:sz w:val="21"/>
        </w:rPr>
        <w:t>1.本申请书各项内容必须实事求是，逐项认真填写。表达要明确、严谨、详细、具体，内容请务必打印，必要时另附详细技术材料。凡填写内容不符合要求、手续不完备，不予受理。</w:t>
      </w:r>
    </w:p>
    <w:p>
      <w:pPr>
        <w:spacing w:line="280" w:lineRule="exact"/>
        <w:rPr>
          <w:rFonts w:ascii="楷体" w:hAnsi="楷体" w:eastAsia="楷体"/>
          <w:b/>
          <w:bCs/>
          <w:sz w:val="21"/>
        </w:rPr>
      </w:pPr>
      <w:r>
        <w:rPr>
          <w:rFonts w:hint="eastAsia" w:ascii="楷体" w:hAnsi="楷体" w:eastAsia="楷体"/>
          <w:b/>
          <w:bCs/>
          <w:sz w:val="21"/>
        </w:rPr>
        <w:t>2.申请者和协作者所在单位及其所属学术委员会必须认真评审，对项目的价值和可行性等提出具体意</w:t>
      </w:r>
      <w:r>
        <w:rPr>
          <w:rFonts w:ascii="楷体" w:hAnsi="楷体" w:eastAsia="楷体"/>
          <w:b/>
          <w:bCs/>
          <w:sz w:val="21"/>
        </w:rPr>
        <w:t>见，共同签章后当可上报。</w:t>
      </w:r>
    </w:p>
    <w:p>
      <w:pPr>
        <w:spacing w:line="280" w:lineRule="exact"/>
        <w:rPr>
          <w:rFonts w:eastAsia="楷体_GB2312"/>
          <w:b/>
          <w:bCs/>
          <w:sz w:val="21"/>
        </w:rPr>
      </w:pPr>
    </w:p>
    <w:p>
      <w:pPr>
        <w:spacing w:line="280" w:lineRule="exact"/>
        <w:ind w:firstLine="181" w:firstLineChars="100"/>
        <w:jc w:val="center"/>
        <w:rPr>
          <w:rFonts w:eastAsia="黑体"/>
          <w:b/>
          <w:bCs/>
          <w:sz w:val="21"/>
        </w:rPr>
      </w:pPr>
      <w:r>
        <w:rPr>
          <w:rFonts w:hint="eastAsia" w:eastAsia="黑体"/>
          <w:b/>
          <w:bCs/>
          <w:sz w:val="21"/>
        </w:rPr>
        <w:t>中华人民共和国国家标准</w:t>
      </w:r>
    </w:p>
    <w:p>
      <w:pPr>
        <w:spacing w:line="280" w:lineRule="exact"/>
        <w:jc w:val="center"/>
        <w:rPr>
          <w:rFonts w:eastAsia="黑体"/>
          <w:b/>
          <w:bCs/>
          <w:sz w:val="21"/>
        </w:rPr>
      </w:pPr>
      <w:r>
        <w:rPr>
          <w:rFonts w:hint="eastAsia" w:eastAsia="黑体"/>
          <w:b/>
          <w:bCs/>
          <w:sz w:val="21"/>
        </w:rPr>
        <w:t>学  科  分  类  与  代  码</w:t>
      </w:r>
    </w:p>
    <w:p>
      <w:pPr>
        <w:pStyle w:val="2"/>
        <w:keepNext w:val="0"/>
        <w:widowControl/>
        <w:shd w:val="clear" w:color="auto"/>
        <w:wordWrap w:val="0"/>
        <w:ind w:right="4080"/>
        <w:rPr>
          <w:rFonts w:ascii="楷体" w:hAnsi="楷体" w:eastAsia="楷体"/>
          <w:bCs/>
          <w:szCs w:val="24"/>
        </w:rPr>
      </w:pPr>
      <w:r>
        <w:rPr>
          <w:rFonts w:hint="eastAsia" w:ascii="楷体" w:hAnsi="楷体" w:eastAsia="楷体"/>
          <w:bCs/>
          <w:szCs w:val="24"/>
        </w:rPr>
        <w:t xml:space="preserve">                                           (GBT13745-2009)</w:t>
      </w:r>
    </w:p>
    <w:p>
      <w:pPr>
        <w:spacing w:line="280" w:lineRule="exact"/>
        <w:rPr>
          <w:rFonts w:ascii="楷体" w:hAnsi="楷体" w:eastAsia="楷体"/>
          <w:b/>
          <w:bCs/>
          <w:sz w:val="21"/>
        </w:rPr>
      </w:pPr>
      <w:r>
        <w:rPr>
          <w:rFonts w:ascii="楷体" w:hAnsi="楷体" w:eastAsia="楷体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151765</wp:posOffset>
                </wp:positionV>
                <wp:extent cx="6191885" cy="0"/>
                <wp:effectExtent l="0" t="0" r="0" b="0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7.25pt;margin-top:11.95pt;height:0pt;width:487.55pt;z-index:251659264;mso-width-relative:page;mso-height-relative:page;" filled="f" stroked="t" coordsize="21600,21600" o:gfxdata="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fCEQ/YAAAACQEAAA8AAAAAAAAAAQAgAAAAIgAAAGRycy9kb3ducmV2LnhtbFBLAQIUABQAAAAI&#10;AIdO4kBWflgh7QEAAOoDAAAOAAAAAAAAAAEAIAAAACc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rPr>
          <w:rFonts w:eastAsia="宋体"/>
          <w:b/>
          <w:bCs/>
          <w:sz w:val="18"/>
        </w:rPr>
      </w:pPr>
      <w:r>
        <w:rPr>
          <w:rFonts w:hint="eastAsia" w:eastAsia="宋体"/>
          <w:b/>
          <w:bCs/>
          <w:sz w:val="18"/>
        </w:rPr>
        <w:t xml:space="preserve">代码        学科名称         </w:t>
      </w:r>
      <w:r>
        <w:rPr>
          <w:rFonts w:eastAsia="宋体"/>
          <w:b/>
          <w:bCs/>
          <w:sz w:val="18"/>
        </w:rPr>
        <w:t xml:space="preserve">            </w:t>
      </w:r>
      <w:r>
        <w:rPr>
          <w:rFonts w:hint="eastAsia" w:eastAsia="宋体"/>
          <w:b/>
          <w:bCs/>
          <w:sz w:val="18"/>
        </w:rPr>
        <w:t xml:space="preserve">   代码       学科名称       </w:t>
      </w:r>
      <w:r>
        <w:rPr>
          <w:rFonts w:eastAsia="宋体"/>
          <w:b/>
          <w:bCs/>
          <w:sz w:val="18"/>
        </w:rPr>
        <w:t xml:space="preserve">        </w:t>
      </w:r>
      <w:r>
        <w:rPr>
          <w:rFonts w:hint="eastAsia" w:eastAsia="宋体"/>
          <w:b/>
          <w:bCs/>
          <w:sz w:val="18"/>
        </w:rPr>
        <w:t xml:space="preserve">     </w:t>
      </w:r>
      <w:r>
        <w:rPr>
          <w:rFonts w:eastAsia="宋体"/>
          <w:b/>
          <w:bCs/>
          <w:sz w:val="18"/>
        </w:rPr>
        <w:t xml:space="preserve">  </w:t>
      </w:r>
      <w:r>
        <w:rPr>
          <w:rFonts w:hint="eastAsia" w:eastAsia="宋体"/>
          <w:b/>
          <w:bCs/>
          <w:sz w:val="18"/>
        </w:rPr>
        <w:t xml:space="preserve">   代码        学科名称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20"/>
        </w:rPr>
        <w:t>0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310·11     医学生物化学   </w:t>
      </w:r>
      <w:r>
        <w:rPr>
          <w:rFonts w:ascii="楷体" w:hAnsi="楷体" w:eastAsia="楷体"/>
          <w:b/>
          <w:bCs/>
          <w:sz w:val="18"/>
        </w:rPr>
        <w:t xml:space="preserve">         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    </w:t>
      </w:r>
      <w:r>
        <w:rPr>
          <w:rFonts w:hint="eastAsia" w:ascii="楷体" w:hAnsi="楷体" w:eastAsia="楷体"/>
          <w:b/>
          <w:bCs/>
          <w:sz w:val="18"/>
        </w:rPr>
        <w:t xml:space="preserve">   320·2440   内分泌学与代谢病学 </w:t>
      </w:r>
      <w:r>
        <w:rPr>
          <w:rFonts w:ascii="楷体" w:hAnsi="楷体" w:eastAsia="楷体"/>
          <w:b/>
          <w:bCs/>
          <w:sz w:val="18"/>
        </w:rPr>
        <w:t xml:space="preserve">                       </w:t>
      </w:r>
      <w:r>
        <w:rPr>
          <w:rFonts w:hint="eastAsia" w:ascii="楷体" w:hAnsi="楷体" w:eastAsia="楷体"/>
          <w:b/>
          <w:bCs/>
          <w:sz w:val="18"/>
        </w:rPr>
        <w:t>330·14     毒理学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310·14     人体解剖学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320·2445   风湿病学与自体免疫病学 </w:t>
      </w:r>
      <w:r>
        <w:rPr>
          <w:rFonts w:ascii="楷体" w:hAnsi="楷体" w:eastAsia="楷体"/>
          <w:b/>
          <w:bCs/>
          <w:sz w:val="18"/>
        </w:rPr>
        <w:t xml:space="preserve">       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 </w:t>
      </w:r>
      <w:r>
        <w:rPr>
          <w:rFonts w:hint="eastAsia" w:ascii="楷体" w:hAnsi="楷体" w:eastAsia="楷体"/>
          <w:b/>
          <w:bCs/>
          <w:sz w:val="18"/>
        </w:rPr>
        <w:t>330·21     流行病学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310·17     医学细胞生物学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  320·2450   变态反应学                      330·31     环境医学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310·21     人体生理学  </w:t>
      </w:r>
      <w:r>
        <w:rPr>
          <w:rFonts w:ascii="楷体" w:hAnsi="楷体" w:eastAsia="楷体"/>
          <w:b/>
          <w:bCs/>
          <w:sz w:val="18"/>
        </w:rPr>
        <w:t xml:space="preserve">               </w:t>
      </w:r>
      <w:r>
        <w:rPr>
          <w:rFonts w:hint="eastAsia" w:ascii="楷体" w:hAnsi="楷体" w:eastAsia="楷体"/>
          <w:b/>
          <w:bCs/>
          <w:sz w:val="18"/>
        </w:rPr>
        <w:t xml:space="preserve">     320·2460    传染病学                       330·34     职业病学</w:t>
      </w:r>
      <w:r>
        <w:rPr>
          <w:rFonts w:ascii="楷体" w:hAnsi="楷体" w:eastAsia="楷体"/>
          <w:b/>
          <w:bCs/>
          <w:sz w:val="18"/>
        </w:rPr>
        <w:t xml:space="preserve">   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              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310·24     人体组织胚胎学  </w:t>
      </w:r>
      <w:r>
        <w:rPr>
          <w:rFonts w:ascii="楷体" w:hAnsi="楷体" w:eastAsia="楷体"/>
          <w:b/>
          <w:bCs/>
          <w:sz w:val="18"/>
        </w:rPr>
        <w:t xml:space="preserve">         </w:t>
      </w:r>
      <w:r>
        <w:rPr>
          <w:rFonts w:hint="eastAsia" w:ascii="楷体" w:hAnsi="楷体" w:eastAsia="楷体"/>
          <w:b/>
          <w:bCs/>
          <w:sz w:val="18"/>
        </w:rPr>
        <w:t xml:space="preserve">       320·27     外科</w:t>
      </w:r>
      <w:r>
        <w:rPr>
          <w:rFonts w:ascii="楷体" w:hAnsi="楷体" w:eastAsia="楷体"/>
          <w:b/>
          <w:bCs/>
          <w:sz w:val="18"/>
        </w:rPr>
        <w:t xml:space="preserve"> </w:t>
      </w:r>
      <w:r>
        <w:rPr>
          <w:rFonts w:hint="eastAsia" w:ascii="楷体" w:hAnsi="楷体" w:eastAsia="楷体"/>
          <w:b/>
          <w:bCs/>
          <w:sz w:val="18"/>
        </w:rPr>
        <w:t>学</w:t>
      </w:r>
      <w:r>
        <w:rPr>
          <w:rFonts w:ascii="楷体" w:hAnsi="楷体" w:eastAsia="楷体"/>
          <w:b/>
          <w:bCs/>
          <w:sz w:val="18"/>
        </w:rPr>
        <w:t xml:space="preserve">  </w:t>
      </w:r>
      <w:r>
        <w:rPr>
          <w:rFonts w:hint="eastAsia" w:ascii="楷体" w:hAnsi="楷体" w:eastAsia="楷体"/>
          <w:b/>
          <w:bCs/>
          <w:sz w:val="18"/>
        </w:rPr>
        <w:t xml:space="preserve">   </w:t>
      </w:r>
      <w:r>
        <w:rPr>
          <w:rFonts w:ascii="楷体" w:hAnsi="楷体" w:eastAsia="楷体"/>
          <w:b/>
          <w:bCs/>
          <w:sz w:val="18"/>
        </w:rPr>
        <w:t xml:space="preserve">  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  </w:t>
      </w:r>
      <w:r>
        <w:rPr>
          <w:rFonts w:hint="eastAsia" w:ascii="楷体" w:hAnsi="楷体" w:eastAsia="楷体"/>
          <w:b/>
          <w:bCs/>
          <w:sz w:val="18"/>
        </w:rPr>
        <w:t xml:space="preserve">               330·37     地方病学                          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>310·27     医学遗传学                      320·2710   普通外科学</w:t>
      </w:r>
      <w:r>
        <w:rPr>
          <w:rFonts w:ascii="楷体" w:hAnsi="楷体" w:eastAsia="楷体"/>
          <w:b/>
          <w:bCs/>
          <w:sz w:val="18"/>
        </w:rPr>
        <w:t xml:space="preserve"> </w:t>
      </w:r>
      <w:r>
        <w:rPr>
          <w:rFonts w:hint="eastAsia" w:ascii="楷体" w:hAnsi="楷体" w:eastAsia="楷体"/>
          <w:b/>
          <w:bCs/>
          <w:sz w:val="18"/>
        </w:rPr>
        <w:t xml:space="preserve">                     330·2     卫生统计学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310·31     放射医学 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320·2715   显微外科学</w:t>
      </w:r>
      <w:r>
        <w:rPr>
          <w:rFonts w:ascii="楷体" w:hAnsi="楷体" w:eastAsia="楷体"/>
          <w:b/>
          <w:bCs/>
          <w:sz w:val="18"/>
        </w:rPr>
        <w:t xml:space="preserve">                      </w:t>
      </w:r>
      <w:r>
        <w:rPr>
          <w:rFonts w:hint="eastAsia" w:ascii="楷体" w:hAnsi="楷体" w:eastAsia="楷体"/>
          <w:b/>
          <w:bCs/>
          <w:sz w:val="18"/>
        </w:rPr>
        <w:t>330 . 41    社会医学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310·34     人体免疫学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 320·2720   神经外科学</w:t>
      </w:r>
      <w:r>
        <w:rPr>
          <w:rFonts w:ascii="楷体" w:hAnsi="楷体" w:eastAsia="楷体"/>
          <w:b/>
          <w:bCs/>
          <w:sz w:val="18"/>
        </w:rPr>
        <w:t xml:space="preserve">                      </w:t>
      </w:r>
      <w:r>
        <w:rPr>
          <w:rFonts w:hint="eastAsia" w:ascii="楷体" w:hAnsi="楷体" w:eastAsia="楷体"/>
          <w:b/>
          <w:bCs/>
          <w:sz w:val="18"/>
        </w:rPr>
        <w:t>330·47     食品卫生学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310·37     医学寄生虫学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320·2725   颅脑外科学</w:t>
      </w:r>
      <w:r>
        <w:rPr>
          <w:rFonts w:ascii="楷体" w:hAnsi="楷体" w:eastAsia="楷体"/>
          <w:b/>
          <w:bCs/>
          <w:sz w:val="18"/>
        </w:rPr>
        <w:t xml:space="preserve">                      </w:t>
      </w:r>
      <w:r>
        <w:rPr>
          <w:rFonts w:hint="eastAsia" w:ascii="楷体" w:hAnsi="楷体" w:eastAsia="楷体"/>
          <w:b/>
          <w:bCs/>
          <w:sz w:val="18"/>
        </w:rPr>
        <w:t>330·51     儿少与学校卫生学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310·41     医学微生物学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320·2730   胸外科学</w:t>
      </w:r>
      <w:r>
        <w:rPr>
          <w:rFonts w:ascii="楷体" w:hAnsi="楷体" w:eastAsia="楷体"/>
          <w:b/>
          <w:bCs/>
          <w:sz w:val="18"/>
        </w:rPr>
        <w:t xml:space="preserve">                        </w:t>
      </w:r>
      <w:r>
        <w:rPr>
          <w:rFonts w:hint="eastAsia" w:ascii="楷体" w:hAnsi="楷体" w:eastAsia="楷体"/>
          <w:b/>
          <w:bCs/>
          <w:sz w:val="18"/>
        </w:rPr>
        <w:t>330·54     妇幼卫生学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310·44     病理学  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320·2735   心血管外科学</w:t>
      </w:r>
      <w:r>
        <w:rPr>
          <w:rFonts w:ascii="楷体" w:hAnsi="楷体" w:eastAsia="楷体"/>
          <w:b/>
          <w:bCs/>
          <w:sz w:val="18"/>
        </w:rPr>
        <w:t xml:space="preserve">                    </w:t>
      </w:r>
      <w:r>
        <w:rPr>
          <w:rFonts w:hint="eastAsia" w:ascii="楷体" w:hAnsi="楷体" w:eastAsia="楷体"/>
          <w:b/>
          <w:bCs/>
          <w:sz w:val="18"/>
        </w:rPr>
        <w:t>330·57     环境卫生学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310·47     药理学   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>3</w:t>
      </w:r>
      <w:r>
        <w:rPr>
          <w:rFonts w:hint="eastAsia" w:ascii="楷体" w:hAnsi="楷体" w:eastAsia="楷体"/>
          <w:b/>
          <w:bCs/>
          <w:sz w:val="18"/>
        </w:rPr>
        <w:t xml:space="preserve">20·2740   泌尿外科学 </w:t>
      </w:r>
      <w:r>
        <w:rPr>
          <w:rFonts w:ascii="楷体" w:hAnsi="楷体" w:eastAsia="楷体"/>
          <w:b/>
          <w:bCs/>
          <w:sz w:val="18"/>
        </w:rPr>
        <w:t xml:space="preserve">                     </w:t>
      </w:r>
      <w:r>
        <w:rPr>
          <w:rFonts w:hint="eastAsia" w:ascii="楷体" w:hAnsi="楷体" w:eastAsia="楷体"/>
          <w:b/>
          <w:bCs/>
          <w:sz w:val="18"/>
        </w:rPr>
        <w:t>330·61     劳动卫生学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310·51     医学实验动物学   </w:t>
      </w:r>
      <w:r>
        <w:rPr>
          <w:rFonts w:ascii="楷体" w:hAnsi="楷体" w:eastAsia="楷体"/>
          <w:b/>
          <w:bCs/>
          <w:sz w:val="18"/>
        </w:rPr>
        <w:t xml:space="preserve">              </w:t>
      </w:r>
      <w:r>
        <w:rPr>
          <w:rFonts w:hint="eastAsia" w:ascii="楷体" w:hAnsi="楷体" w:eastAsia="楷体"/>
          <w:b/>
          <w:bCs/>
          <w:sz w:val="18"/>
        </w:rPr>
        <w:t xml:space="preserve"> 320·2745   骨外科学</w:t>
      </w:r>
      <w:r>
        <w:rPr>
          <w:rFonts w:ascii="楷体" w:hAnsi="楷体" w:eastAsia="楷体"/>
          <w:b/>
          <w:bCs/>
          <w:sz w:val="18"/>
        </w:rPr>
        <w:t xml:space="preserve">                        </w:t>
      </w:r>
      <w:r>
        <w:rPr>
          <w:rFonts w:hint="eastAsia" w:ascii="楷体" w:hAnsi="楷体" w:eastAsia="楷体"/>
          <w:b/>
          <w:bCs/>
          <w:sz w:val="18"/>
        </w:rPr>
        <w:t>330·64     放射卫生学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310·54     医学心理学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 320·2750   烧伤外科学</w:t>
      </w:r>
      <w:r>
        <w:rPr>
          <w:rFonts w:ascii="楷体" w:hAnsi="楷体" w:eastAsia="楷体"/>
          <w:b/>
          <w:bCs/>
          <w:sz w:val="18"/>
        </w:rPr>
        <w:t xml:space="preserve">                      </w:t>
      </w:r>
      <w:r>
        <w:rPr>
          <w:rFonts w:hint="eastAsia" w:ascii="楷体" w:hAnsi="楷体" w:eastAsia="楷体"/>
          <w:b/>
          <w:bCs/>
          <w:sz w:val="18"/>
        </w:rPr>
        <w:t>330·67     卫生工程学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310·57     医学统计学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320·2755   整形外科学</w:t>
      </w:r>
      <w:r>
        <w:rPr>
          <w:rFonts w:ascii="楷体" w:hAnsi="楷体" w:eastAsia="楷体"/>
          <w:b/>
          <w:bCs/>
          <w:sz w:val="18"/>
        </w:rPr>
        <w:t xml:space="preserve">                      </w:t>
      </w:r>
      <w:r>
        <w:rPr>
          <w:rFonts w:hint="eastAsia" w:ascii="楷体" w:hAnsi="楷体" w:eastAsia="楷体"/>
          <w:b/>
          <w:bCs/>
          <w:sz w:val="18"/>
        </w:rPr>
        <w:t>330·71     卫生经济学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310·61     生物医学工程学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320·2760   器官移植外科学</w:t>
      </w:r>
      <w:r>
        <w:rPr>
          <w:rFonts w:ascii="楷体" w:hAnsi="楷体" w:eastAsia="楷体"/>
          <w:b/>
          <w:bCs/>
          <w:sz w:val="18"/>
        </w:rPr>
        <w:t xml:space="preserve">                  330 · 81    </w:t>
      </w:r>
      <w:r>
        <w:rPr>
          <w:rFonts w:hint="eastAsia" w:ascii="楷体" w:hAnsi="楷体" w:eastAsia="楷体"/>
          <w:b/>
          <w:bCs/>
          <w:sz w:val="18"/>
        </w:rPr>
        <w:t xml:space="preserve"> 卫生管理学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310·99     基础医学其他学科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320·2765   实验外科学</w:t>
      </w:r>
      <w:r>
        <w:rPr>
          <w:rFonts w:ascii="楷体" w:hAnsi="楷体" w:eastAsia="楷体"/>
          <w:b/>
          <w:bCs/>
          <w:sz w:val="18"/>
        </w:rPr>
        <w:t xml:space="preserve">  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ascii="楷体" w:hAnsi="楷体" w:eastAsia="楷体"/>
          <w:b/>
          <w:bCs/>
          <w:sz w:val="18"/>
        </w:rPr>
        <w:t xml:space="preserve">                   </w:t>
      </w:r>
      <w:r>
        <w:rPr>
          <w:rFonts w:hint="eastAsia" w:ascii="楷体" w:hAnsi="楷体" w:eastAsia="楷体"/>
          <w:b/>
          <w:bCs/>
          <w:sz w:val="18"/>
        </w:rPr>
        <w:t xml:space="preserve">                         320·2770   小儿外科学                     </w:t>
      </w:r>
      <w:r>
        <w:rPr>
          <w:rFonts w:ascii="楷体" w:hAnsi="楷体" w:eastAsia="楷体"/>
          <w:b/>
          <w:bCs/>
          <w:sz w:val="18"/>
        </w:rPr>
        <w:t>340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>·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20     </w:t>
      </w:r>
      <w:r>
        <w:rPr>
          <w:rFonts w:hint="eastAsia" w:ascii="楷体" w:hAnsi="楷体" w:eastAsia="楷体"/>
          <w:b/>
          <w:bCs/>
          <w:sz w:val="18"/>
        </w:rPr>
        <w:t>特种医学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         临床医学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320·2799   外科学其他学科</w:t>
      </w:r>
      <w:r>
        <w:rPr>
          <w:rFonts w:ascii="楷体" w:hAnsi="楷体" w:eastAsia="楷体"/>
          <w:b/>
          <w:bCs/>
          <w:sz w:val="18"/>
        </w:rPr>
        <w:t xml:space="preserve">                  350         </w:t>
      </w:r>
      <w:r>
        <w:rPr>
          <w:rFonts w:hint="eastAsia" w:ascii="楷体" w:hAnsi="楷体" w:eastAsia="楷体"/>
          <w:b/>
          <w:bCs/>
          <w:sz w:val="18"/>
        </w:rPr>
        <w:t xml:space="preserve"> 药学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320·11     临床诊断学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320·31     妇产科学</w:t>
      </w:r>
      <w:r>
        <w:rPr>
          <w:rFonts w:ascii="楷体" w:hAnsi="楷体" w:eastAsia="楷体"/>
          <w:b/>
          <w:bCs/>
          <w:sz w:val="18"/>
        </w:rPr>
        <w:t xml:space="preserve">                        350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>·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10    </w:t>
      </w:r>
      <w:r>
        <w:rPr>
          <w:rFonts w:hint="eastAsia" w:ascii="楷体" w:hAnsi="楷体" w:eastAsia="楷体"/>
          <w:b/>
          <w:bCs/>
          <w:sz w:val="18"/>
        </w:rPr>
        <w:t xml:space="preserve"> 药物化学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320·1140   医学影像学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  320·34     儿科学</w:t>
      </w:r>
      <w:r>
        <w:rPr>
          <w:rFonts w:ascii="楷体" w:hAnsi="楷体" w:eastAsia="楷体"/>
          <w:b/>
          <w:bCs/>
          <w:sz w:val="18"/>
        </w:rPr>
        <w:t xml:space="preserve">                          350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>·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20     </w:t>
      </w:r>
      <w:r>
        <w:rPr>
          <w:rFonts w:hint="eastAsia" w:ascii="楷体" w:hAnsi="楷体" w:eastAsia="楷体"/>
          <w:b/>
          <w:bCs/>
          <w:sz w:val="18"/>
        </w:rPr>
        <w:t>生物药物学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320·14     保健医学 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320·37     眼科学</w:t>
      </w:r>
      <w:r>
        <w:rPr>
          <w:rFonts w:ascii="楷体" w:hAnsi="楷体" w:eastAsia="楷体"/>
          <w:b/>
          <w:bCs/>
          <w:sz w:val="18"/>
        </w:rPr>
        <w:t xml:space="preserve">                          350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>·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35     </w:t>
      </w:r>
      <w:r>
        <w:rPr>
          <w:rFonts w:hint="eastAsia" w:ascii="楷体" w:hAnsi="楷体" w:eastAsia="楷体"/>
          <w:b/>
          <w:bCs/>
          <w:sz w:val="18"/>
        </w:rPr>
        <w:t>药剂学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320·1420   运动医学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  320·41     耳鼻咽喉科学</w:t>
      </w:r>
      <w:r>
        <w:rPr>
          <w:rFonts w:ascii="楷体" w:hAnsi="楷体" w:eastAsia="楷体"/>
          <w:b/>
          <w:bCs/>
          <w:sz w:val="18"/>
        </w:rPr>
        <w:t xml:space="preserve">                    350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>·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40     </w:t>
      </w:r>
      <w:r>
        <w:rPr>
          <w:rFonts w:hint="eastAsia" w:ascii="楷体" w:hAnsi="楷体" w:eastAsia="楷体"/>
          <w:b/>
          <w:bCs/>
          <w:sz w:val="18"/>
        </w:rPr>
        <w:t>药效学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320·1430   老年医学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320·44     口腔医学</w:t>
      </w:r>
      <w:r>
        <w:rPr>
          <w:rFonts w:ascii="楷体" w:hAnsi="楷体" w:eastAsia="楷体"/>
          <w:b/>
          <w:bCs/>
          <w:sz w:val="18"/>
        </w:rPr>
        <w:t xml:space="preserve">                        520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>·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 xml:space="preserve">60     </w:t>
      </w:r>
      <w:r>
        <w:rPr>
          <w:rFonts w:hint="eastAsia" w:ascii="楷体" w:hAnsi="楷体" w:eastAsia="楷体"/>
          <w:b/>
          <w:bCs/>
          <w:sz w:val="18"/>
        </w:rPr>
        <w:t>计算机应用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320·17     理疗学   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  <w:r>
        <w:rPr>
          <w:rFonts w:ascii="楷体" w:hAnsi="楷体" w:eastAsia="楷体"/>
          <w:b/>
          <w:bCs/>
          <w:sz w:val="18"/>
        </w:rPr>
        <w:t>3</w:t>
      </w:r>
      <w:r>
        <w:rPr>
          <w:rFonts w:hint="eastAsia" w:ascii="楷体" w:hAnsi="楷体" w:eastAsia="楷体"/>
          <w:b/>
          <w:bCs/>
          <w:sz w:val="18"/>
        </w:rPr>
        <w:t>20·47     皮肤病学</w:t>
      </w:r>
      <w:r>
        <w:rPr>
          <w:rFonts w:ascii="楷体" w:hAnsi="楷体" w:eastAsia="楷体"/>
          <w:b/>
          <w:bCs/>
          <w:sz w:val="18"/>
        </w:rPr>
        <w:t xml:space="preserve">                        </w:t>
      </w:r>
      <w:r>
        <w:rPr>
          <w:rFonts w:hint="eastAsia" w:ascii="楷体" w:hAnsi="楷体" w:eastAsia="楷体"/>
          <w:b/>
          <w:bCs/>
          <w:sz w:val="18"/>
        </w:rPr>
        <w:t>840·7170   计划生育学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320·21     麻醉学         </w:t>
      </w:r>
      <w:r>
        <w:rPr>
          <w:rFonts w:ascii="楷体" w:hAnsi="楷体" w:eastAsia="楷体"/>
          <w:b/>
          <w:bCs/>
          <w:sz w:val="18"/>
        </w:rPr>
        <w:t xml:space="preserve">              </w:t>
      </w:r>
      <w:r>
        <w:rPr>
          <w:rFonts w:hint="eastAsia" w:ascii="楷体" w:hAnsi="楷体" w:eastAsia="楷体"/>
          <w:b/>
          <w:bCs/>
          <w:sz w:val="18"/>
        </w:rPr>
        <w:t xml:space="preserve">   320·51     性医学</w:t>
      </w:r>
      <w:r>
        <w:rPr>
          <w:rFonts w:ascii="楷体" w:hAnsi="楷体" w:eastAsia="楷体"/>
          <w:b/>
          <w:bCs/>
          <w:sz w:val="18"/>
        </w:rPr>
        <w:t xml:space="preserve">                        </w:t>
      </w:r>
      <w:r>
        <w:rPr>
          <w:rFonts w:hint="eastAsia" w:ascii="楷体" w:hAnsi="楷体" w:eastAsia="楷体"/>
          <w:b/>
          <w:bCs/>
          <w:sz w:val="18"/>
        </w:rPr>
        <w:t xml:space="preserve">  </w:t>
      </w:r>
      <w:r>
        <w:rPr>
          <w:rFonts w:ascii="楷体" w:hAnsi="楷体" w:eastAsia="楷体"/>
          <w:b/>
          <w:bCs/>
          <w:sz w:val="18"/>
        </w:rPr>
        <w:t xml:space="preserve">870       </w:t>
      </w:r>
      <w:r>
        <w:rPr>
          <w:rFonts w:hint="eastAsia" w:ascii="楷体" w:hAnsi="楷体" w:eastAsia="楷体"/>
          <w:b/>
          <w:bCs/>
          <w:sz w:val="18"/>
        </w:rPr>
        <w:t xml:space="preserve">  图书馆、情报与文献学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320·24     内科学  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320·54     神经病学</w:t>
      </w:r>
      <w:r>
        <w:rPr>
          <w:rFonts w:ascii="楷体" w:hAnsi="楷体" w:eastAsia="楷体"/>
          <w:b/>
          <w:bCs/>
          <w:sz w:val="18"/>
        </w:rPr>
        <w:t xml:space="preserve">                        880         </w:t>
      </w:r>
      <w:r>
        <w:rPr>
          <w:rFonts w:hint="eastAsia" w:ascii="楷体" w:hAnsi="楷体" w:eastAsia="楷体"/>
          <w:b/>
          <w:bCs/>
          <w:sz w:val="18"/>
        </w:rPr>
        <w:t>教育学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320·2410   心血管病学    </w:t>
      </w:r>
      <w:r>
        <w:rPr>
          <w:rFonts w:ascii="楷体" w:hAnsi="楷体" w:eastAsia="楷体"/>
          <w:b/>
          <w:bCs/>
          <w:sz w:val="18"/>
        </w:rPr>
        <w:t xml:space="preserve">              </w:t>
      </w:r>
      <w:r>
        <w:rPr>
          <w:rFonts w:hint="eastAsia" w:ascii="楷体" w:hAnsi="楷体" w:eastAsia="楷体"/>
          <w:b/>
          <w:bCs/>
          <w:sz w:val="18"/>
        </w:rPr>
        <w:t xml:space="preserve">    320·57     精神病学</w:t>
      </w:r>
      <w:r>
        <w:rPr>
          <w:rFonts w:ascii="楷体" w:hAnsi="楷体" w:eastAsia="楷体"/>
          <w:b/>
          <w:bCs/>
          <w:sz w:val="18"/>
        </w:rPr>
        <w:t xml:space="preserve">                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320·2415   呼吸病学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320·64     核医学</w:t>
      </w:r>
      <w:r>
        <w:rPr>
          <w:rFonts w:ascii="楷体" w:hAnsi="楷体" w:eastAsia="楷体"/>
          <w:b/>
          <w:bCs/>
          <w:sz w:val="18"/>
        </w:rPr>
        <w:t xml:space="preserve">                         </w:t>
      </w:r>
      <w:r>
        <w:rPr>
          <w:rFonts w:hint="eastAsia" w:ascii="楷体" w:hAnsi="楷体" w:eastAsia="楷体"/>
          <w:b/>
          <w:bCs/>
          <w:sz w:val="18"/>
        </w:rPr>
        <w:t xml:space="preserve"> 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320·2420   结核病学  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320·67     肿瘤学</w:t>
      </w:r>
      <w:r>
        <w:rPr>
          <w:rFonts w:ascii="楷体" w:hAnsi="楷体" w:eastAsia="楷体"/>
          <w:b/>
          <w:bCs/>
          <w:sz w:val="18"/>
        </w:rPr>
        <w:t xml:space="preserve">                          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320·2425   消化病学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  320·71     护理学</w:t>
      </w:r>
      <w:r>
        <w:rPr>
          <w:rFonts w:ascii="楷体" w:hAnsi="楷体" w:eastAsia="楷体"/>
          <w:b/>
          <w:bCs/>
          <w:sz w:val="18"/>
        </w:rPr>
        <w:t xml:space="preserve">                          </w:t>
      </w:r>
    </w:p>
    <w:p>
      <w:pPr>
        <w:spacing w:line="280" w:lineRule="exact"/>
        <w:rPr>
          <w:rFonts w:ascii="楷体" w:hAnsi="楷体" w:eastAsia="楷体"/>
          <w:b/>
          <w:bCs/>
          <w:sz w:val="18"/>
        </w:rPr>
      </w:pPr>
      <w:r>
        <w:rPr>
          <w:rFonts w:hint="eastAsia" w:ascii="楷体" w:hAnsi="楷体" w:eastAsia="楷体"/>
          <w:b/>
          <w:bCs/>
          <w:sz w:val="18"/>
        </w:rPr>
        <w:t xml:space="preserve">320·2430   血液病学        </w:t>
      </w:r>
      <w:r>
        <w:rPr>
          <w:rFonts w:ascii="楷体" w:hAnsi="楷体" w:eastAsia="楷体"/>
          <w:b/>
          <w:bCs/>
          <w:sz w:val="18"/>
        </w:rPr>
        <w:t xml:space="preserve">             </w:t>
      </w:r>
      <w:r>
        <w:rPr>
          <w:rFonts w:hint="eastAsia" w:ascii="楷体" w:hAnsi="楷体" w:eastAsia="楷体"/>
          <w:b/>
          <w:bCs/>
          <w:sz w:val="18"/>
        </w:rPr>
        <w:t xml:space="preserve">   330         预防医学与卫生学    </w:t>
      </w:r>
      <w:r>
        <w:rPr>
          <w:rFonts w:ascii="楷体" w:hAnsi="楷体" w:eastAsia="楷体"/>
          <w:b/>
          <w:bCs/>
          <w:sz w:val="18"/>
        </w:rPr>
        <w:t xml:space="preserve">       </w:t>
      </w:r>
      <w:r>
        <w:rPr>
          <w:rFonts w:hint="eastAsia" w:ascii="楷体" w:hAnsi="楷体" w:eastAsia="楷体"/>
          <w:b/>
          <w:bCs/>
          <w:sz w:val="18"/>
        </w:rPr>
        <w:t xml:space="preserve">     </w:t>
      </w:r>
    </w:p>
    <w:p>
      <w:pPr>
        <w:spacing w:line="0" w:lineRule="atLeast"/>
        <w:rPr>
          <w:rFonts w:eastAsia="黑体"/>
          <w:b/>
          <w:bCs/>
          <w:sz w:val="30"/>
        </w:rPr>
      </w:pPr>
      <w:r>
        <w:rPr>
          <w:rFonts w:hint="eastAsia" w:ascii="楷体" w:hAnsi="楷体" w:eastAsia="楷体"/>
          <w:b/>
          <w:bCs/>
          <w:sz w:val="18"/>
        </w:rPr>
        <w:t xml:space="preserve">320·2435   肾脏病学 </w:t>
      </w:r>
    </w:p>
    <w:p>
      <w:pPr>
        <w:spacing w:line="0" w:lineRule="atLeast"/>
        <w:jc w:val="center"/>
        <w:rPr>
          <w:rFonts w:eastAsia="黑体"/>
          <w:b/>
          <w:bCs/>
          <w:sz w:val="30"/>
        </w:rPr>
      </w:pPr>
    </w:p>
    <w:p>
      <w:pPr>
        <w:spacing w:line="0" w:lineRule="atLeast"/>
        <w:jc w:val="center"/>
        <w:rPr>
          <w:rFonts w:eastAsia="黑体"/>
          <w:b/>
          <w:bCs/>
          <w:sz w:val="30"/>
        </w:rPr>
      </w:pPr>
    </w:p>
    <w:p>
      <w:pPr>
        <w:spacing w:line="0" w:lineRule="atLeast"/>
        <w:jc w:val="center"/>
        <w:rPr>
          <w:rFonts w:hint="eastAsia" w:eastAsia="黑体"/>
          <w:b/>
          <w:bCs/>
          <w:sz w:val="30"/>
        </w:rPr>
      </w:pPr>
    </w:p>
    <w:p>
      <w:pPr>
        <w:spacing w:line="0" w:lineRule="atLeast"/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简      表</w:t>
      </w:r>
    </w:p>
    <w:p>
      <w:pPr>
        <w:spacing w:line="0" w:lineRule="atLeast"/>
        <w:ind w:firstLine="6528" w:firstLineChars="3607"/>
        <w:jc w:val="center"/>
        <w:rPr>
          <w:rFonts w:eastAsia="楷体_GB2312"/>
          <w:b/>
          <w:bCs/>
          <w:sz w:val="21"/>
        </w:rPr>
      </w:pPr>
      <w:r>
        <w:rPr>
          <w:rFonts w:hint="eastAsia" w:eastAsia="宋体"/>
          <w:b/>
          <w:bCs/>
          <w:sz w:val="21"/>
        </w:rPr>
        <w:t>编号：</w:t>
      </w:r>
    </w:p>
    <w:tbl>
      <w:tblPr>
        <w:tblStyle w:val="12"/>
        <w:tblW w:w="98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29"/>
        <w:gridCol w:w="307"/>
        <w:gridCol w:w="559"/>
        <w:gridCol w:w="282"/>
        <w:gridCol w:w="621"/>
        <w:gridCol w:w="578"/>
        <w:gridCol w:w="706"/>
        <w:gridCol w:w="472"/>
        <w:gridCol w:w="7"/>
        <w:gridCol w:w="431"/>
        <w:gridCol w:w="169"/>
        <w:gridCol w:w="34"/>
        <w:gridCol w:w="841"/>
        <w:gridCol w:w="110"/>
        <w:gridCol w:w="453"/>
        <w:gridCol w:w="265"/>
        <w:gridCol w:w="537"/>
        <w:gridCol w:w="208"/>
        <w:gridCol w:w="709"/>
        <w:gridCol w:w="1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项目名称</w:t>
            </w:r>
          </w:p>
        </w:tc>
        <w:tc>
          <w:tcPr>
            <w:tcW w:w="8592" w:type="dxa"/>
            <w:gridSpan w:val="18"/>
          </w:tcPr>
          <w:p>
            <w:pPr>
              <w:jc w:val="center"/>
              <w:rPr>
                <w:rFonts w:eastAsia="楷体_GB2312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63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学科代码</w:t>
            </w:r>
          </w:p>
        </w:tc>
        <w:tc>
          <w:tcPr>
            <w:tcW w:w="20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研究领域</w:t>
            </w:r>
          </w:p>
        </w:tc>
        <w:tc>
          <w:tcPr>
            <w:tcW w:w="5374" w:type="dxa"/>
            <w:gridSpan w:val="12"/>
            <w:vAlign w:val="center"/>
          </w:tcPr>
          <w:p>
            <w:pPr>
              <w:rPr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 xml:space="preserve"> □临床  □护理 </w:t>
            </w:r>
            <w:r>
              <w:rPr>
                <w:rFonts w:hint="eastAsia" w:eastAsia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</w:rPr>
              <w:t>□预防  □ 药学 □软科学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20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技术类别</w:t>
            </w:r>
          </w:p>
        </w:tc>
        <w:tc>
          <w:tcPr>
            <w:tcW w:w="536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□国外技术  □省外技术  □自有技术  □成果  □专利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关 键 词</w:t>
            </w:r>
          </w:p>
        </w:tc>
        <w:tc>
          <w:tcPr>
            <w:tcW w:w="8592" w:type="dxa"/>
            <w:gridSpan w:val="18"/>
            <w:vAlign w:val="center"/>
          </w:tcPr>
          <w:p>
            <w:pPr>
              <w:spacing w:line="240" w:lineRule="exact"/>
              <w:rPr>
                <w:rFonts w:ascii="楷体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起止时间</w:t>
            </w:r>
          </w:p>
        </w:tc>
        <w:tc>
          <w:tcPr>
            <w:tcW w:w="32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-8"/>
                <w:sz w:val="24"/>
              </w:rPr>
              <w:t>申请资助金额</w:t>
            </w:r>
          </w:p>
        </w:tc>
        <w:tc>
          <w:tcPr>
            <w:tcW w:w="389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申请人情况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姓   名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性 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出生年月</w:t>
            </w: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学 历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学 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职     称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职</w:t>
            </w:r>
            <w:r>
              <w:rPr>
                <w:rFonts w:eastAsia="宋体"/>
                <w:b/>
                <w:bCs/>
                <w:sz w:val="24"/>
              </w:rPr>
              <w:t xml:space="preserve">  </w:t>
            </w:r>
            <w:r>
              <w:rPr>
                <w:rFonts w:hint="eastAsia" w:eastAsia="宋体"/>
                <w:b/>
                <w:bCs/>
                <w:sz w:val="24"/>
              </w:rPr>
              <w:t xml:space="preserve"> 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27" w:type="dxa"/>
            <w:vMerge w:val="continue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27" w:type="dxa"/>
            <w:vMerge w:val="continue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学术兼职</w:t>
            </w:r>
          </w:p>
        </w:tc>
        <w:tc>
          <w:tcPr>
            <w:tcW w:w="8033" w:type="dxa"/>
            <w:gridSpan w:val="17"/>
            <w:vAlign w:val="center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27" w:type="dxa"/>
            <w:vMerge w:val="continue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联系地址</w:t>
            </w:r>
          </w:p>
        </w:tc>
        <w:tc>
          <w:tcPr>
            <w:tcW w:w="4704" w:type="dxa"/>
            <w:gridSpan w:val="12"/>
            <w:vAlign w:val="center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邮</w:t>
            </w:r>
            <w:r>
              <w:rPr>
                <w:rFonts w:eastAsia="宋体"/>
                <w:b/>
                <w:bCs/>
                <w:sz w:val="24"/>
              </w:rPr>
              <w:t xml:space="preserve">  </w:t>
            </w:r>
            <w:r>
              <w:rPr>
                <w:rFonts w:hint="eastAsia" w:eastAsia="宋体"/>
                <w:b/>
                <w:bCs/>
                <w:sz w:val="24"/>
              </w:rPr>
              <w:t>编</w:t>
            </w:r>
          </w:p>
        </w:tc>
        <w:tc>
          <w:tcPr>
            <w:tcW w:w="2319" w:type="dxa"/>
            <w:gridSpan w:val="2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27" w:type="dxa"/>
            <w:vMerge w:val="continue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联系电话</w:t>
            </w:r>
          </w:p>
        </w:tc>
        <w:tc>
          <w:tcPr>
            <w:tcW w:w="4704" w:type="dxa"/>
            <w:gridSpan w:val="12"/>
          </w:tcPr>
          <w:p>
            <w:pPr>
              <w:ind w:firstLine="422" w:firstLineChars="200"/>
              <w:rPr>
                <w:rFonts w:ascii="楷体_GB2312" w:eastAsia="宋体"/>
                <w:b/>
                <w:bCs/>
                <w:sz w:val="24"/>
              </w:rPr>
            </w:pPr>
            <w:r>
              <w:rPr>
                <w:rFonts w:hint="eastAsia" w:ascii="楷体_GB2312" w:eastAsia="宋体"/>
                <w:b/>
                <w:bCs/>
                <w:sz w:val="24"/>
              </w:rPr>
              <w:t>办                  宅</w:t>
            </w:r>
          </w:p>
        </w:tc>
        <w:tc>
          <w:tcPr>
            <w:tcW w:w="1010" w:type="dxa"/>
            <w:gridSpan w:val="3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手</w:t>
            </w:r>
            <w:r>
              <w:rPr>
                <w:rFonts w:eastAsia="宋体"/>
                <w:b/>
                <w:bCs/>
                <w:sz w:val="24"/>
              </w:rPr>
              <w:t xml:space="preserve">  </w:t>
            </w:r>
            <w:r>
              <w:rPr>
                <w:rFonts w:hint="eastAsia" w:eastAsia="宋体"/>
                <w:b/>
                <w:bCs/>
                <w:sz w:val="24"/>
              </w:rPr>
              <w:t>机</w:t>
            </w:r>
          </w:p>
        </w:tc>
        <w:tc>
          <w:tcPr>
            <w:tcW w:w="2319" w:type="dxa"/>
            <w:gridSpan w:val="2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留学情况</w:t>
            </w:r>
          </w:p>
        </w:tc>
        <w:tc>
          <w:tcPr>
            <w:tcW w:w="2187" w:type="dxa"/>
            <w:gridSpan w:val="4"/>
            <w:vAlign w:val="center"/>
          </w:tcPr>
          <w:p>
            <w:pPr>
              <w:ind w:left="552" w:leftChars="19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国      月</w:t>
            </w:r>
          </w:p>
        </w:tc>
        <w:tc>
          <w:tcPr>
            <w:tcW w:w="1113" w:type="dxa"/>
            <w:gridSpan w:val="5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从事专业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楷体_GB2312" w:eastAsia="宋体"/>
                <w:bCs/>
                <w:sz w:val="24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E-mail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近3年作为第一负责人承担科研课题</w:t>
            </w:r>
          </w:p>
        </w:tc>
        <w:tc>
          <w:tcPr>
            <w:tcW w:w="80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国家级（      ）项   省部级（      ）项   厅级局（    ）项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其他类（      ）项   获资助总额（       ）万元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527" w:type="dxa"/>
            <w:vMerge w:val="continue"/>
          </w:tcPr>
          <w:p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近3年参加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科研课题</w:t>
            </w:r>
          </w:p>
        </w:tc>
        <w:tc>
          <w:tcPr>
            <w:tcW w:w="80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国家级（      ）项   省部级（      ）项   厅级局（      ）项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其他类（      ）项   获资助总额（       ）万元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527" w:type="dxa"/>
            <w:vMerge w:val="continue"/>
          </w:tcPr>
          <w:p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近3年获得</w:t>
            </w:r>
          </w:p>
          <w:p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科技成果奖（限前3名）</w:t>
            </w:r>
          </w:p>
        </w:tc>
        <w:tc>
          <w:tcPr>
            <w:tcW w:w="80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国家级（      ）项   省部级（      ）项   厅级局（      ）项</w:t>
            </w:r>
          </w:p>
          <w:p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其他类（      ）项   获奖励总额（       ）万元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27" w:type="dxa"/>
            <w:vMerge w:val="continue"/>
          </w:tcPr>
          <w:p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429" w:type="dxa"/>
            <w:vMerge w:val="restart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所在单位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名    称</w:t>
            </w:r>
          </w:p>
        </w:tc>
        <w:tc>
          <w:tcPr>
            <w:tcW w:w="301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bCs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0" w:lineRule="atLeast"/>
              <w:ind w:left="11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属 性</w:t>
            </w:r>
          </w:p>
        </w:tc>
        <w:tc>
          <w:tcPr>
            <w:tcW w:w="378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□独立科研机构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高等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院校 □医疗卫生机构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27" w:type="dxa"/>
            <w:vMerge w:val="continue"/>
          </w:tcPr>
          <w:p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429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通讯地址</w:t>
            </w:r>
          </w:p>
        </w:tc>
        <w:tc>
          <w:tcPr>
            <w:tcW w:w="3969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bCs/>
                <w:sz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邮编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27" w:type="dxa"/>
            <w:vMerge w:val="continue"/>
          </w:tcPr>
          <w:p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429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联 系 人</w:t>
            </w:r>
          </w:p>
        </w:tc>
        <w:tc>
          <w:tcPr>
            <w:tcW w:w="298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电  话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</w:trPr>
        <w:tc>
          <w:tcPr>
            <w:tcW w:w="527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/>
                <w:b/>
                <w:bCs/>
              </w:rPr>
              <w:t>项目简介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︵400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字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以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b/>
                <w:bCs/>
                <w:sz w:val="18"/>
              </w:rPr>
            </w:pPr>
            <w:r>
              <w:rPr>
                <w:rFonts w:hint="eastAsia" w:ascii="黑体" w:eastAsia="黑体"/>
                <w:b/>
                <w:bCs/>
                <w:sz w:val="21"/>
              </w:rPr>
              <w:t>内</w:t>
            </w:r>
          </w:p>
          <w:p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 w:ascii="黑体" w:eastAsia="黑体"/>
                <w:b/>
                <w:bCs/>
                <w:sz w:val="18"/>
              </w:rPr>
              <w:t>︶</w:t>
            </w:r>
          </w:p>
        </w:tc>
        <w:tc>
          <w:tcPr>
            <w:tcW w:w="9328" w:type="dxa"/>
            <w:gridSpan w:val="20"/>
          </w:tcPr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  <w:p>
            <w:pPr>
              <w:spacing w:line="0" w:lineRule="atLeast"/>
              <w:rPr>
                <w:rFonts w:ascii="楷体_GB2312" w:hAnsi="宋体" w:eastAsia="楷体_GB2312"/>
                <w:b/>
                <w:bCs/>
                <w:sz w:val="21"/>
              </w:rPr>
            </w:pPr>
          </w:p>
        </w:tc>
      </w:tr>
    </w:tbl>
    <w:p>
      <w:pPr>
        <w:spacing w:line="0" w:lineRule="atLeas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研究人员</w:t>
      </w:r>
    </w:p>
    <w:tbl>
      <w:tblPr>
        <w:tblStyle w:val="12"/>
        <w:tblW w:w="98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06"/>
        <w:gridCol w:w="806"/>
        <w:gridCol w:w="806"/>
        <w:gridCol w:w="1014"/>
        <w:gridCol w:w="2030"/>
        <w:gridCol w:w="1571"/>
        <w:gridCol w:w="14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816" w:type="dxa"/>
            <w:gridSpan w:val="8"/>
            <w:vAlign w:val="center"/>
          </w:tcPr>
          <w:p>
            <w:pPr>
              <w:spacing w:line="0" w:lineRule="atLeas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负责人情况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54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姓   名</w:t>
            </w: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性别</w:t>
            </w: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年龄</w:t>
            </w: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民族</w:t>
            </w: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学  历</w:t>
            </w:r>
          </w:p>
        </w:tc>
        <w:tc>
          <w:tcPr>
            <w:tcW w:w="2030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职称（职务）</w:t>
            </w:r>
          </w:p>
        </w:tc>
        <w:tc>
          <w:tcPr>
            <w:tcW w:w="1571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专业</w:t>
            </w:r>
          </w:p>
        </w:tc>
        <w:tc>
          <w:tcPr>
            <w:tcW w:w="1429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分  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5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01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2030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571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429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816" w:type="dxa"/>
            <w:gridSpan w:val="8"/>
            <w:vAlign w:val="center"/>
          </w:tcPr>
          <w:p>
            <w:pPr>
              <w:spacing w:line="0" w:lineRule="atLeas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参加人员情况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5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01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2030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571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429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5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01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2030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571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429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5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01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2030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571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429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5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01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2030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571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429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5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01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2030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571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429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5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014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2030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571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  <w:tc>
          <w:tcPr>
            <w:tcW w:w="1429" w:type="dxa"/>
          </w:tcPr>
          <w:p>
            <w:pPr>
              <w:spacing w:line="0" w:lineRule="atLeast"/>
              <w:jc w:val="center"/>
              <w:rPr>
                <w:rFonts w:eastAsia="宋体"/>
                <w:bCs/>
                <w:sz w:val="28"/>
              </w:rPr>
            </w:pPr>
          </w:p>
        </w:tc>
      </w:tr>
    </w:tbl>
    <w:p>
      <w:pPr>
        <w:spacing w:line="0" w:lineRule="atLeast"/>
        <w:jc w:val="center"/>
        <w:rPr>
          <w:rFonts w:eastAsia="黑体"/>
          <w:b/>
          <w:bCs/>
          <w:sz w:val="30"/>
        </w:rPr>
      </w:pPr>
    </w:p>
    <w:tbl>
      <w:tblPr>
        <w:tblStyle w:val="12"/>
        <w:tblW w:w="982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9826" w:type="dxa"/>
            <w:tcBorders>
              <w:bottom w:val="single" w:color="auto" w:sz="12" w:space="0"/>
            </w:tcBorders>
          </w:tcPr>
          <w:p>
            <w:pPr>
              <w:spacing w:line="0" w:lineRule="atLeast"/>
              <w:rPr>
                <w:rFonts w:eastAsia="黑体"/>
                <w:b/>
                <w:bCs/>
                <w:sz w:val="30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研究目的和意义</w:t>
            </w:r>
            <w:r>
              <w:rPr>
                <w:rFonts w:hint="eastAsia" w:ascii="楷体" w:hAnsi="楷体" w:eastAsia="楷体"/>
                <w:b/>
                <w:bCs/>
                <w:sz w:val="28"/>
              </w:rPr>
              <w:t>（包括研究背景和必要性分析；立论依据和应用价值分析）</w:t>
            </w:r>
          </w:p>
          <w:p>
            <w:pPr>
              <w:spacing w:line="0" w:lineRule="atLeast"/>
              <w:ind w:firstLine="502" w:firstLineChars="200"/>
              <w:rPr>
                <w:rFonts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9826" w:type="dxa"/>
            <w:tcBorders>
              <w:top w:val="single" w:color="auto" w:sz="12" w:space="0"/>
            </w:tcBorders>
          </w:tcPr>
          <w:p>
            <w:pPr>
              <w:spacing w:line="0" w:lineRule="atLeast"/>
              <w:ind w:firstLine="502" w:firstLineChars="200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国内外研究现状及发展趋势</w:t>
            </w:r>
            <w:r>
              <w:rPr>
                <w:rFonts w:hint="eastAsia" w:ascii="楷体" w:hAnsi="楷体" w:eastAsia="楷体"/>
                <w:b/>
                <w:bCs/>
                <w:sz w:val="28"/>
              </w:rPr>
              <w:t>（包括有何国家、单位曾经或正在从事类似的研究，已经达到的水平，存在的主要问题以及发展趋势。本项目的技术关键，创新点和特色）</w:t>
            </w:r>
          </w:p>
          <w:p>
            <w:pPr>
              <w:spacing w:line="0" w:lineRule="atLeast"/>
              <w:rPr>
                <w:rFonts w:eastAsia="黑体"/>
                <w:b/>
                <w:bCs/>
                <w:sz w:val="30"/>
              </w:rPr>
            </w:pPr>
          </w:p>
        </w:tc>
      </w:tr>
    </w:tbl>
    <w:p>
      <w:pPr>
        <w:spacing w:line="0" w:lineRule="atLeast"/>
        <w:jc w:val="center"/>
        <w:rPr>
          <w:rFonts w:eastAsia="黑体"/>
          <w:b/>
          <w:bCs/>
          <w:sz w:val="30"/>
        </w:rPr>
      </w:pPr>
    </w:p>
    <w:tbl>
      <w:tblPr>
        <w:tblStyle w:val="12"/>
        <w:tblW w:w="982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1"/>
        <w:gridCol w:w="33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26" w:type="dxa"/>
            <w:gridSpan w:val="2"/>
          </w:tcPr>
          <w:p>
            <w:pPr>
              <w:spacing w:line="0" w:lineRule="atLeast"/>
              <w:rPr>
                <w:rFonts w:eastAsia="黑体"/>
                <w:b/>
                <w:bCs/>
                <w:sz w:val="30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项目实施方案、技术路线</w:t>
            </w:r>
            <w:r>
              <w:rPr>
                <w:rFonts w:hint="eastAsia" w:ascii="楷体" w:hAnsi="楷体" w:eastAsia="楷体"/>
                <w:b/>
                <w:bCs/>
                <w:sz w:val="28"/>
              </w:rPr>
              <w:t>（包括研究工作的总体安排、理论计算、实验设计、实验方法和步骤及其可行性论证，预计可能遇到的问题与解决方案）</w:t>
            </w: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</w:p>
          <w:p>
            <w:pPr>
              <w:spacing w:line="0" w:lineRule="atLeast"/>
              <w:ind w:firstLine="502" w:firstLineChars="200"/>
              <w:rPr>
                <w:rFonts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7" w:hRule="atLeast"/>
        </w:trPr>
        <w:tc>
          <w:tcPr>
            <w:tcW w:w="9826" w:type="dxa"/>
            <w:gridSpan w:val="2"/>
          </w:tcPr>
          <w:p>
            <w:pPr>
              <w:spacing w:line="0" w:lineRule="atLeast"/>
              <w:rPr>
                <w:rFonts w:eastAsia="黑体"/>
                <w:b/>
                <w:bCs/>
                <w:sz w:val="30"/>
              </w:rPr>
            </w:pPr>
          </w:p>
          <w:p>
            <w:pPr>
              <w:spacing w:line="0" w:lineRule="atLeast"/>
              <w:ind w:firstLine="502" w:firstLineChars="200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研究进度及完成期限</w:t>
            </w:r>
            <w:r>
              <w:rPr>
                <w:rFonts w:hint="eastAsia" w:ascii="楷体" w:hAnsi="楷体" w:eastAsia="楷体"/>
                <w:b/>
                <w:bCs/>
                <w:sz w:val="28"/>
              </w:rPr>
              <w:t>（项目总进度、年度计划进展）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8" w:hRule="atLeast"/>
        </w:trPr>
        <w:tc>
          <w:tcPr>
            <w:tcW w:w="9826" w:type="dxa"/>
            <w:gridSpan w:val="2"/>
          </w:tcPr>
          <w:p>
            <w:pPr>
              <w:spacing w:line="0" w:lineRule="atLeast"/>
              <w:rPr>
                <w:rFonts w:eastAsia="黑体"/>
                <w:b/>
                <w:bCs/>
                <w:sz w:val="30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楷体" w:hAnsi="楷体" w:eastAsia="楷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研究的考核指标，预期阶段性成果、最终成果，经济社会效益及其推广应用</w:t>
            </w:r>
            <w:r>
              <w:rPr>
                <w:rFonts w:hint="eastAsia" w:ascii="楷体" w:hAnsi="楷体" w:eastAsia="楷体"/>
                <w:b/>
                <w:bCs/>
                <w:sz w:val="28"/>
              </w:rPr>
              <w:t>（包括</w:t>
            </w:r>
            <w:r>
              <w:rPr>
                <w:rFonts w:hint="eastAsia" w:ascii="楷体" w:hAnsi="楷体" w:eastAsia="楷体"/>
                <w:b/>
                <w:sz w:val="28"/>
              </w:rPr>
              <w:t>项目总体目标及考核指标</w:t>
            </w:r>
            <w:r>
              <w:rPr>
                <w:rFonts w:hint="eastAsia" w:ascii="楷体" w:hAnsi="楷体" w:eastAsia="楷体"/>
                <w:b/>
                <w:bCs/>
                <w:sz w:val="28"/>
              </w:rPr>
              <w:t>。成果应写明推广应用或转让的可能性及社会、经济效益）</w:t>
            </w:r>
          </w:p>
          <w:p>
            <w:pPr>
              <w:spacing w:line="0" w:lineRule="atLeast"/>
              <w:ind w:firstLine="502" w:firstLineChars="200"/>
              <w:rPr>
                <w:rFonts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</w:trPr>
        <w:tc>
          <w:tcPr>
            <w:tcW w:w="9826" w:type="dxa"/>
            <w:gridSpan w:val="2"/>
          </w:tcPr>
          <w:p>
            <w:pPr>
              <w:spacing w:line="0" w:lineRule="atLeast"/>
              <w:rPr>
                <w:rFonts w:eastAsia="黑体"/>
                <w:b/>
                <w:bCs/>
                <w:sz w:val="30"/>
              </w:rPr>
            </w:pPr>
          </w:p>
          <w:p>
            <w:pPr>
              <w:spacing w:line="0" w:lineRule="atLeast"/>
              <w:ind w:firstLine="502" w:firstLineChars="200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研究已具备的条件和基础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</w:rPr>
              <w:t>（1.研究场地；2.已有或可共享的主要实验设备；3.现有研究技术力量；4.已经或可能进行的预试验或实验。）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7217" w:hRule="atLeast"/>
        </w:trPr>
        <w:tc>
          <w:tcPr>
            <w:tcW w:w="949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仿宋_GB2312"/>
                <w:b/>
                <w:sz w:val="28"/>
              </w:rPr>
            </w:pPr>
          </w:p>
          <w:p>
            <w:pPr>
              <w:ind w:firstLine="502" w:firstLineChars="200"/>
            </w:pPr>
            <w:r>
              <w:rPr>
                <w:rFonts w:hint="eastAsia" w:eastAsia="黑体"/>
                <w:b/>
                <w:bCs/>
                <w:sz w:val="28"/>
              </w:rPr>
              <w:t>申请者和主要合作者情况</w:t>
            </w:r>
            <w:r>
              <w:rPr>
                <w:rFonts w:hint="eastAsia" w:ascii="楷体" w:hAnsi="楷体" w:eastAsia="楷体"/>
                <w:b/>
                <w:bCs/>
                <w:sz w:val="28"/>
              </w:rPr>
              <w:t>（1.申请者和主要合作者已承担其它研究任务、经费来源以及能用于本项目的时间；2.申请者和主要合作者近3年内发表的与本项目有关的主要论文、著作和科研成果名称。按人填写，注明发表于何时、何刊物）</w:t>
            </w: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仿宋_GB2312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仿宋_GB2312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仿宋_GB2312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仿宋_GB2312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仿宋_GB2312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仿宋_GB2312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rPr>
                <w:rFonts w:ascii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7217" w:hRule="atLeast"/>
        </w:trPr>
        <w:tc>
          <w:tcPr>
            <w:tcW w:w="949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项目实施的组织管理措施</w:t>
            </w: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黑体" w:eastAsia="黑体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黑体" w:eastAsia="黑体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黑体" w:eastAsia="黑体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黑体" w:eastAsia="黑体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黑体" w:eastAsia="黑体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黑体" w:eastAsia="黑体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ind w:firstLine="502" w:firstLineChars="200"/>
              <w:rPr>
                <w:rFonts w:ascii="黑体" w:eastAsia="黑体"/>
                <w:b/>
                <w:sz w:val="28"/>
              </w:rPr>
            </w:pPr>
          </w:p>
          <w:p>
            <w:pPr>
              <w:widowControl/>
              <w:snapToGrid w:val="0"/>
              <w:spacing w:line="500" w:lineRule="atLeast"/>
              <w:rPr>
                <w:rFonts w:ascii="黑体" w:eastAsia="黑体"/>
                <w:b/>
                <w:sz w:val="28"/>
              </w:rPr>
            </w:pPr>
          </w:p>
        </w:tc>
      </w:tr>
    </w:tbl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申请经费预算</w:t>
      </w:r>
      <w:r>
        <w:rPr>
          <w:rFonts w:hint="eastAsia" w:eastAsia="宋体"/>
          <w:b/>
          <w:bCs/>
          <w:sz w:val="24"/>
        </w:rPr>
        <w:t xml:space="preserve">                                                    </w:t>
      </w:r>
      <w:r>
        <w:rPr>
          <w:rFonts w:hint="eastAsia" w:eastAsia="楷体_GB2312"/>
          <w:b/>
          <w:bCs/>
          <w:sz w:val="24"/>
        </w:rPr>
        <w:t xml:space="preserve">  </w:t>
      </w:r>
      <w:r>
        <w:rPr>
          <w:rFonts w:hint="eastAsia" w:ascii="楷体" w:hAnsi="楷体" w:eastAsia="楷体"/>
          <w:b/>
          <w:bCs/>
          <w:sz w:val="24"/>
        </w:rPr>
        <w:t xml:space="preserve">    金额单位：万元</w:t>
      </w:r>
    </w:p>
    <w:tbl>
      <w:tblPr>
        <w:tblStyle w:val="12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538"/>
        <w:gridCol w:w="931"/>
        <w:gridCol w:w="931"/>
        <w:gridCol w:w="1309"/>
        <w:gridCol w:w="3129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申请经费总金额</w:t>
            </w:r>
          </w:p>
        </w:tc>
        <w:tc>
          <w:tcPr>
            <w:tcW w:w="7871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材料、器械、药品、动物、试剂名称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规格型号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数量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单价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金额</w:t>
            </w:r>
          </w:p>
        </w:tc>
        <w:tc>
          <w:tcPr>
            <w:tcW w:w="3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用     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小  计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科研业务费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金额</w:t>
            </w:r>
          </w:p>
        </w:tc>
        <w:tc>
          <w:tcPr>
            <w:tcW w:w="6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需要理由及计算依据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14" w:firstLineChars="196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14" w:firstLineChars="196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6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17" w:firstLineChars="245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12" w:firstLineChars="195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6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6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小  计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6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9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协作费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  <w:sz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</w:rPr>
              <w:t>（协作者及单位名称）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6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94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6333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94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633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994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633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99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小  计</w:t>
            </w: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633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</w:trPr>
        <w:tc>
          <w:tcPr>
            <w:tcW w:w="9865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ind w:left="422" w:hanging="422" w:hangingChars="200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说明：1、通用仪器设备在本单位、本地区能够协作解决的不得列入；单位内通用的交通运输设备、复制</w:t>
            </w:r>
          </w:p>
          <w:p>
            <w:pPr>
              <w:ind w:left="424" w:leftChars="146" w:firstLine="591" w:firstLineChars="280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打印设备、音响录摄及放送设备、计算器、办公用品、家具等一般不应从申请经费中开支。</w:t>
            </w:r>
          </w:p>
          <w:p>
            <w:pPr>
              <w:ind w:firstLine="633" w:firstLineChars="300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2、科研业务费系指：调查研究、学术会议、燃料动力、资料、实验动植购买养殖、劳务、计算测</w:t>
            </w:r>
          </w:p>
          <w:p>
            <w:pPr>
              <w:ind w:left="360" w:leftChars="124" w:firstLine="650" w:firstLineChars="308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试（使用本单位仪器设备应不收或只收消耗费）等费用。要逐项填列并具体说明需要理由及计</w:t>
            </w:r>
          </w:p>
          <w:p>
            <w:pPr>
              <w:ind w:left="360" w:leftChars="124" w:firstLine="650" w:firstLineChars="308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算根据。</w:t>
            </w:r>
          </w:p>
          <w:p>
            <w:pPr>
              <w:ind w:firstLine="633" w:firstLineChars="300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3、协作费系指外单位所需要经费。本单位跨系、室协作不属此范围。</w:t>
            </w:r>
          </w:p>
          <w:p>
            <w:pPr>
              <w:ind w:firstLine="633" w:firstLineChars="300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4、凡需外汇，须说明外汇来源及落实情况。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025" w:hRule="atLeast"/>
        </w:trPr>
        <w:tc>
          <w:tcPr>
            <w:tcW w:w="9832" w:type="dxa"/>
            <w:gridSpan w:val="6"/>
            <w:tcBorders>
              <w:bottom w:val="single" w:color="auto" w:sz="12" w:space="0"/>
            </w:tcBorders>
          </w:tcPr>
          <w:p>
            <w:pPr>
              <w:spacing w:line="0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0" w:lineRule="atLeast"/>
              <w:ind w:firstLine="414" w:firstLineChars="196"/>
            </w:pPr>
            <w:r>
              <w:rPr>
                <w:rFonts w:hint="eastAsia" w:eastAsia="黑体"/>
                <w:b/>
                <w:bCs/>
                <w:sz w:val="24"/>
              </w:rPr>
              <w:t>查新报告，参考文献目录</w:t>
            </w:r>
          </w:p>
        </w:tc>
      </w:tr>
    </w:tbl>
    <w:p>
      <w:pPr>
        <w:widowControl/>
        <w:jc w:val="left"/>
      </w:pPr>
      <w:r>
        <w:br w:type="page"/>
      </w:r>
    </w:p>
    <w:tbl>
      <w:tblPr>
        <w:tblStyle w:val="12"/>
        <w:tblW w:w="986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5" w:hRule="atLeast"/>
        </w:trPr>
        <w:tc>
          <w:tcPr>
            <w:tcW w:w="9832" w:type="dxa"/>
            <w:tcBorders>
              <w:bottom w:val="single" w:color="auto" w:sz="12" w:space="0"/>
            </w:tcBorders>
          </w:tcPr>
          <w:p>
            <w:pPr>
              <w:spacing w:line="0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0" w:lineRule="atLeast"/>
              <w:ind w:firstLine="492" w:firstLineChars="196"/>
              <w:rPr>
                <w:rFonts w:hint="eastAsia" w:eastAsia="黑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申请者科研诚信承诺书</w:t>
            </w:r>
          </w:p>
          <w:p>
            <w:pPr>
              <w:spacing w:line="0" w:lineRule="atLeast"/>
              <w:ind w:firstLine="492" w:firstLineChars="196"/>
              <w:rPr>
                <w:rFonts w:hint="eastAsia" w:eastAsia="黑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ind w:firstLine="492" w:firstLineChars="196"/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本人承诺在科研项目实施(包括项目申请、评估评审、检查、项目执行、资源汇交、验收等过程)中，遵守科学道德和诚信要求，严格执行项目管理规定和《项目任务书》中的约定，不发生下列科研不端行为：</w:t>
            </w:r>
          </w:p>
          <w:p>
            <w:pPr>
              <w:spacing w:line="0" w:lineRule="atLeast"/>
              <w:ind w:firstLine="492" w:firstLineChars="196"/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1.在职称、简历以及研究基础等方面提供虚假信息;抄袭、剽窃他人科研成果；</w:t>
            </w:r>
          </w:p>
          <w:p>
            <w:pPr>
              <w:spacing w:line="0" w:lineRule="atLeast"/>
              <w:ind w:firstLine="492" w:firstLineChars="196"/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3.捏造或簒改科研数据；</w:t>
            </w:r>
          </w:p>
          <w:p>
            <w:pPr>
              <w:spacing w:line="0" w:lineRule="atLeast"/>
              <w:ind w:firstLine="492" w:firstLineChars="196"/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4.违反医学伦理;在涉及人体研究中，违反知情同意、保护隐私等规定;</w:t>
            </w:r>
          </w:p>
          <w:p>
            <w:pPr>
              <w:spacing w:line="0" w:lineRule="atLeast"/>
              <w:ind w:firstLine="492" w:firstLineChars="196"/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5.不按时完成科研项目;违反科研经费管理相关规定；</w:t>
            </w:r>
          </w:p>
          <w:p>
            <w:pPr>
              <w:spacing w:line="0" w:lineRule="atLeast"/>
              <w:ind w:firstLine="492" w:firstLineChars="196"/>
              <w:rPr>
                <w:rFonts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6.其他科研不端行为。</w:t>
            </w:r>
          </w:p>
          <w:p>
            <w:pPr>
              <w:spacing w:line="0" w:lineRule="atLeast"/>
              <w:ind w:firstLine="492" w:firstLineChars="196"/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ind w:firstLine="492" w:firstLineChars="196"/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ind w:firstLine="6390" w:firstLineChars="2546"/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申请者（签字）</w:t>
            </w:r>
          </w:p>
          <w:p>
            <w:pPr>
              <w:spacing w:line="0" w:lineRule="atLeast"/>
              <w:ind w:firstLine="6390" w:firstLineChars="2546"/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ind w:firstLine="492" w:firstLineChars="196"/>
              <w:rPr>
                <w:rFonts w:ascii="楷体" w:hAns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  月     日</w:t>
            </w:r>
          </w:p>
          <w:p>
            <w:pPr>
              <w:spacing w:line="0" w:lineRule="atLeast"/>
              <w:ind w:firstLine="492" w:firstLineChars="196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7" w:h="16840"/>
      <w:pgMar w:top="1134" w:right="1134" w:bottom="1134" w:left="1134" w:header="851" w:footer="851" w:gutter="0"/>
      <w:cols w:space="720" w:num="1"/>
      <w:titlePg/>
      <w:docGrid w:type="linesAndChars" w:linePitch="440" w:charSpace="-6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  <w:b/>
        <w:bCs/>
        <w:sz w:val="21"/>
      </w:rPr>
    </w:pPr>
    <w:r>
      <w:rPr>
        <w:rStyle w:val="14"/>
        <w:rFonts w:hint="eastAsia"/>
        <w:b/>
        <w:bCs/>
        <w:sz w:val="21"/>
      </w:rPr>
      <w:t xml:space="preserve">- </w:t>
    </w:r>
    <w:r>
      <w:rPr>
        <w:b/>
        <w:bCs/>
        <w:sz w:val="21"/>
      </w:rPr>
      <w:fldChar w:fldCharType="begin"/>
    </w:r>
    <w:r>
      <w:rPr>
        <w:rStyle w:val="14"/>
        <w:b/>
        <w:bCs/>
        <w:sz w:val="21"/>
      </w:rPr>
      <w:instrText xml:space="preserve">PAGE  </w:instrText>
    </w:r>
    <w:r>
      <w:rPr>
        <w:b/>
        <w:bCs/>
        <w:sz w:val="21"/>
      </w:rPr>
      <w:fldChar w:fldCharType="separate"/>
    </w:r>
    <w:r>
      <w:rPr>
        <w:rStyle w:val="14"/>
        <w:b/>
        <w:bCs/>
        <w:sz w:val="21"/>
      </w:rPr>
      <w:t>11</w:t>
    </w:r>
    <w:r>
      <w:rPr>
        <w:b/>
        <w:bCs/>
        <w:sz w:val="21"/>
      </w:rPr>
      <w:fldChar w:fldCharType="end"/>
    </w:r>
    <w:r>
      <w:rPr>
        <w:rStyle w:val="14"/>
        <w:rFonts w:hint="eastAsia"/>
        <w:b/>
        <w:bCs/>
        <w:sz w:val="21"/>
      </w:rPr>
      <w:t xml:space="preserve"> -</w:t>
    </w:r>
  </w:p>
  <w:p>
    <w:pPr>
      <w:pStyle w:val="8"/>
      <w:ind w:right="360"/>
    </w:pPr>
    <w:r>
      <w:t xml:space="preserve">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5"/>
  <w:drawingGridVerticalSpacing w:val="22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zQ3ZWNkMWU2MTZiODQyN2VhNzg5NWFlNzRkMjIifQ=="/>
  </w:docVars>
  <w:rsids>
    <w:rsidRoot w:val="00172A27"/>
    <w:rsid w:val="00172A27"/>
    <w:rsid w:val="0029768E"/>
    <w:rsid w:val="00406D4D"/>
    <w:rsid w:val="005345EB"/>
    <w:rsid w:val="00951899"/>
    <w:rsid w:val="00A10FD5"/>
    <w:rsid w:val="00BE7DA4"/>
    <w:rsid w:val="00D66D67"/>
    <w:rsid w:val="00EF0B93"/>
    <w:rsid w:val="00F413D5"/>
    <w:rsid w:val="03412F84"/>
    <w:rsid w:val="041D0616"/>
    <w:rsid w:val="04F656F1"/>
    <w:rsid w:val="067972E2"/>
    <w:rsid w:val="06A53629"/>
    <w:rsid w:val="080D40AC"/>
    <w:rsid w:val="0CA81E79"/>
    <w:rsid w:val="0E743711"/>
    <w:rsid w:val="11B2750F"/>
    <w:rsid w:val="11D84F27"/>
    <w:rsid w:val="13E12861"/>
    <w:rsid w:val="143A63AB"/>
    <w:rsid w:val="15401D29"/>
    <w:rsid w:val="185A199C"/>
    <w:rsid w:val="1A2256D5"/>
    <w:rsid w:val="1AA7588C"/>
    <w:rsid w:val="1DFB29F4"/>
    <w:rsid w:val="1E2D34C6"/>
    <w:rsid w:val="263373BA"/>
    <w:rsid w:val="26D20816"/>
    <w:rsid w:val="29A34CCA"/>
    <w:rsid w:val="2AC016AD"/>
    <w:rsid w:val="2B655B3C"/>
    <w:rsid w:val="2BA7602E"/>
    <w:rsid w:val="36EB4C8C"/>
    <w:rsid w:val="37577E71"/>
    <w:rsid w:val="38EA3BD8"/>
    <w:rsid w:val="39C94C9D"/>
    <w:rsid w:val="3DC459D1"/>
    <w:rsid w:val="3F384CCC"/>
    <w:rsid w:val="449F659F"/>
    <w:rsid w:val="457626E1"/>
    <w:rsid w:val="45AC695B"/>
    <w:rsid w:val="47203C3F"/>
    <w:rsid w:val="4B9101C8"/>
    <w:rsid w:val="4ECE390D"/>
    <w:rsid w:val="50D408FB"/>
    <w:rsid w:val="5337104D"/>
    <w:rsid w:val="53852EED"/>
    <w:rsid w:val="55232DF2"/>
    <w:rsid w:val="58F518B7"/>
    <w:rsid w:val="5911476B"/>
    <w:rsid w:val="5C487255"/>
    <w:rsid w:val="5F383A41"/>
    <w:rsid w:val="5FD66A19"/>
    <w:rsid w:val="614F529F"/>
    <w:rsid w:val="624E67BD"/>
    <w:rsid w:val="64D3590F"/>
    <w:rsid w:val="65EB41A9"/>
    <w:rsid w:val="6AC10699"/>
    <w:rsid w:val="6ADF289A"/>
    <w:rsid w:val="6CB554AC"/>
    <w:rsid w:val="6D4C0FF8"/>
    <w:rsid w:val="6DBE0242"/>
    <w:rsid w:val="6ED13308"/>
    <w:rsid w:val="70DE7A01"/>
    <w:rsid w:val="717B77F9"/>
    <w:rsid w:val="733B3811"/>
    <w:rsid w:val="73612A0E"/>
    <w:rsid w:val="743715A4"/>
    <w:rsid w:val="75FE6DE2"/>
    <w:rsid w:val="7772783D"/>
    <w:rsid w:val="7CD8382A"/>
    <w:rsid w:val="7F0836A1"/>
    <w:rsid w:val="7F9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sz w:val="21"/>
      <w:szCs w:val="20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  <w:rPr>
      <w:rFonts w:eastAsia="宋体"/>
    </w:rPr>
  </w:style>
  <w:style w:type="paragraph" w:styleId="4">
    <w:name w:val="Body Text"/>
    <w:basedOn w:val="1"/>
    <w:qFormat/>
    <w:uiPriority w:val="0"/>
    <w:rPr>
      <w:rFonts w:eastAsia="宋体"/>
      <w:b/>
      <w:bCs/>
      <w:sz w:val="24"/>
    </w:rPr>
  </w:style>
  <w:style w:type="paragraph" w:styleId="5">
    <w:name w:val="Body Text Indent"/>
    <w:basedOn w:val="1"/>
    <w:qFormat/>
    <w:uiPriority w:val="0"/>
    <w:pPr>
      <w:ind w:firstLine="501" w:firstLineChars="200"/>
    </w:pPr>
    <w:rPr>
      <w:rFonts w:eastAsia="宋体"/>
      <w:sz w:val="28"/>
    </w:rPr>
  </w:style>
  <w:style w:type="paragraph" w:styleId="6">
    <w:name w:val="Body Text Indent 2"/>
    <w:basedOn w:val="1"/>
    <w:qFormat/>
    <w:uiPriority w:val="0"/>
    <w:pPr>
      <w:ind w:firstLine="413" w:firstLineChars="200"/>
    </w:pPr>
    <w:rPr>
      <w:rFonts w:eastAsia="宋体"/>
      <w:b/>
      <w:bCs/>
      <w:sz w:val="24"/>
    </w:rPr>
  </w:style>
  <w:style w:type="paragraph" w:styleId="7">
    <w:name w:val="Balloon Text"/>
    <w:basedOn w:val="1"/>
    <w:qFormat/>
    <w:uiPriority w:val="0"/>
    <w:rPr>
      <w:rFonts w:eastAsia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styleId="11">
    <w:name w:val="annotation subject"/>
    <w:basedOn w:val="3"/>
    <w:next w:val="3"/>
    <w:qFormat/>
    <w:uiPriority w:val="0"/>
    <w:rPr>
      <w:b/>
      <w:bCs/>
    </w:r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character" w:styleId="15">
    <w:name w:val="annotation reference"/>
    <w:basedOn w:val="13"/>
    <w:qFormat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13</Pages>
  <Words>1058</Words>
  <Characters>6034</Characters>
  <Lines>50</Lines>
  <Paragraphs>14</Paragraphs>
  <TotalTime>193</TotalTime>
  <ScaleCrop>false</ScaleCrop>
  <LinksUpToDate>false</LinksUpToDate>
  <CharactersWithSpaces>7078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2009-02-19T23:47:00Z</dcterms:created>
  <dc:creator>hn-yky</dc:creator>
  <cp:lastModifiedBy>WPS_1647604478</cp:lastModifiedBy>
  <cp:lastPrinted>2020-06-09T02:22:00Z</cp:lastPrinted>
  <dcterms:modified xsi:type="dcterms:W3CDTF">2024-01-22T03:14:06Z</dcterms:modified>
  <dc:title>编号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61D8E800F968423A88B128A3033F3127</vt:lpwstr>
  </property>
</Properties>
</file>